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20" w:rsidRDefault="006944C0">
      <w:r>
        <w:rPr>
          <w:noProof/>
          <w:lang w:eastAsia="de-DE"/>
        </w:rPr>
        <w:drawing>
          <wp:inline distT="0" distB="0" distL="0" distR="0">
            <wp:extent cx="5760720" cy="281263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2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C0" w:rsidRDefault="006944C0">
      <w:r>
        <w:t xml:space="preserve">Cornelsen </w:t>
      </w:r>
      <w:proofErr w:type="spellStart"/>
      <w:r>
        <w:t>access</w:t>
      </w:r>
      <w:proofErr w:type="spellEnd"/>
      <w:r>
        <w:t xml:space="preserve"> 2 LAS 2.2</w:t>
      </w:r>
    </w:p>
    <w:p w:rsidR="006944C0" w:rsidRDefault="006944C0"/>
    <w:p w:rsidR="006944C0" w:rsidRDefault="006944C0">
      <w:r>
        <w:rPr>
          <w:noProof/>
          <w:lang w:eastAsia="de-DE"/>
        </w:rPr>
        <w:drawing>
          <wp:inline distT="0" distB="0" distL="0" distR="0">
            <wp:extent cx="5760720" cy="2796233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6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4C0" w:rsidRDefault="006944C0">
      <w:r>
        <w:t xml:space="preserve">Cornelsen </w:t>
      </w:r>
      <w:proofErr w:type="spellStart"/>
      <w:r>
        <w:t>access</w:t>
      </w:r>
      <w:proofErr w:type="spellEnd"/>
      <w:r>
        <w:t xml:space="preserve"> 2 LAS 2.1</w:t>
      </w:r>
    </w:p>
    <w:sectPr w:rsidR="006944C0" w:rsidSect="00AA5D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44C0"/>
    <w:rsid w:val="000C460A"/>
    <w:rsid w:val="006944C0"/>
    <w:rsid w:val="006C0507"/>
    <w:rsid w:val="006E3CAB"/>
    <w:rsid w:val="007C2E91"/>
    <w:rsid w:val="00815DD9"/>
    <w:rsid w:val="00AA5D20"/>
    <w:rsid w:val="00BF1230"/>
    <w:rsid w:val="00C123BE"/>
    <w:rsid w:val="00D621B2"/>
    <w:rsid w:val="00E17CBA"/>
    <w:rsid w:val="00F8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CAB"/>
    <w:pPr>
      <w:tabs>
        <w:tab w:val="left" w:pos="284"/>
      </w:tabs>
      <w:ind w:left="0" w:firstLine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4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44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2016-01-25T14:49:00Z</dcterms:created>
  <dcterms:modified xsi:type="dcterms:W3CDTF">2016-01-25T14:51:00Z</dcterms:modified>
</cp:coreProperties>
</file>